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B783A" w14:textId="53084B20" w:rsidR="00F85E7C" w:rsidRDefault="00F85E7C" w:rsidP="0005435A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изготовления </w:t>
      </w:r>
      <w:r w:rsidRPr="00F85E7C">
        <w:rPr>
          <w:sz w:val="28"/>
          <w:szCs w:val="28"/>
        </w:rPr>
        <w:t xml:space="preserve">продукции, указанной в подпункте «к» пункта 3 </w:t>
      </w:r>
      <w:r>
        <w:rPr>
          <w:sz w:val="28"/>
          <w:szCs w:val="28"/>
        </w:rPr>
        <w:t>НП-071-18 «</w:t>
      </w:r>
      <w:r w:rsidRPr="00F85E7C">
        <w:rPr>
          <w:sz w:val="28"/>
          <w:szCs w:val="28"/>
        </w:rPr>
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её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</w:r>
      <w:r>
        <w:rPr>
          <w:sz w:val="28"/>
          <w:szCs w:val="28"/>
        </w:rPr>
        <w:t>» о</w:t>
      </w:r>
      <w:r w:rsidRPr="00F85E7C">
        <w:rPr>
          <w:sz w:val="28"/>
          <w:szCs w:val="28"/>
        </w:rPr>
        <w:t xml:space="preserve">ценка соответствия </w:t>
      </w:r>
      <w:r>
        <w:rPr>
          <w:sz w:val="28"/>
          <w:szCs w:val="28"/>
        </w:rPr>
        <w:t xml:space="preserve">такой </w:t>
      </w:r>
      <w:r w:rsidRPr="00F85E7C">
        <w:rPr>
          <w:sz w:val="28"/>
          <w:szCs w:val="28"/>
        </w:rPr>
        <w:t>продукции в форме обязательной сертификации должна проводиться в порядке, установленном ГОСТ</w:t>
      </w:r>
      <w:proofErr w:type="gramEnd"/>
      <w:r w:rsidRPr="00F85E7C">
        <w:rPr>
          <w:sz w:val="28"/>
          <w:szCs w:val="28"/>
        </w:rPr>
        <w:t xml:space="preserve"> </w:t>
      </w:r>
      <w:proofErr w:type="gramStart"/>
      <w:r w:rsidRPr="00F85E7C">
        <w:rPr>
          <w:sz w:val="28"/>
          <w:szCs w:val="28"/>
        </w:rPr>
        <w:t>Р</w:t>
      </w:r>
      <w:proofErr w:type="gramEnd"/>
      <w:r w:rsidRPr="00F85E7C">
        <w:rPr>
          <w:sz w:val="28"/>
          <w:szCs w:val="28"/>
        </w:rPr>
        <w:t xml:space="preserve"> 50.08.01-2017</w:t>
      </w:r>
      <w:r>
        <w:rPr>
          <w:sz w:val="28"/>
          <w:szCs w:val="28"/>
        </w:rPr>
        <w:t xml:space="preserve"> «</w:t>
      </w:r>
      <w:r w:rsidRPr="00F85E7C">
        <w:rPr>
          <w:sz w:val="28"/>
          <w:szCs w:val="28"/>
        </w:rPr>
        <w:t>«Система оценки соответствия в области использования атомной энергии. Оценка соответствия в форме обязательной сертификации продукции. Порядок проведения»</w:t>
      </w:r>
      <w:r>
        <w:rPr>
          <w:sz w:val="28"/>
          <w:szCs w:val="28"/>
        </w:rPr>
        <w:t>, согласно требованиям пункта 55 НП-071-18.</w:t>
      </w:r>
    </w:p>
    <w:p w14:paraId="0036ED16" w14:textId="07A87C7C" w:rsidR="00F85E7C" w:rsidRDefault="00F85E7C" w:rsidP="0005435A">
      <w:pPr>
        <w:tabs>
          <w:tab w:val="left" w:pos="2977"/>
          <w:tab w:val="left" w:pos="9923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изготовления продукции, подпадающей по действие </w:t>
      </w:r>
      <w:r w:rsidRPr="00F85E7C">
        <w:rPr>
          <w:sz w:val="28"/>
          <w:szCs w:val="28"/>
        </w:rPr>
        <w:t xml:space="preserve">НП-071-06          </w:t>
      </w:r>
      <w:r>
        <w:rPr>
          <w:sz w:val="28"/>
          <w:szCs w:val="28"/>
        </w:rPr>
        <w:t>«П</w:t>
      </w:r>
      <w:r w:rsidRPr="00F85E7C">
        <w:rPr>
          <w:sz w:val="28"/>
          <w:szCs w:val="28"/>
        </w:rPr>
        <w:t>равила оценки соответствия оборудования, комплектующих, материалов и полуфабрикатов, поставляемых на объекты использования атомной энергии</w:t>
      </w:r>
      <w:r>
        <w:rPr>
          <w:sz w:val="28"/>
          <w:szCs w:val="28"/>
        </w:rPr>
        <w:t xml:space="preserve">», необходимо руководствоваться требованиями, описанными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</w:t>
      </w:r>
      <w:r w:rsidRPr="00F85E7C">
        <w:rPr>
          <w:sz w:val="28"/>
          <w:szCs w:val="28"/>
        </w:rPr>
        <w:t>3.5. Оценка соответствия в форме подтверждения соответствия</w:t>
      </w:r>
      <w:r w:rsidR="00393228">
        <w:rPr>
          <w:sz w:val="28"/>
          <w:szCs w:val="28"/>
        </w:rPr>
        <w:t xml:space="preserve"> данных </w:t>
      </w:r>
      <w:r w:rsidR="00393228" w:rsidRPr="00F85E7C">
        <w:rPr>
          <w:sz w:val="28"/>
          <w:szCs w:val="28"/>
        </w:rPr>
        <w:t>НП-071-06</w:t>
      </w:r>
      <w:r w:rsidR="00393228">
        <w:rPr>
          <w:sz w:val="28"/>
          <w:szCs w:val="28"/>
        </w:rPr>
        <w:t>.</w:t>
      </w:r>
    </w:p>
    <w:p w14:paraId="65783CDF" w14:textId="7343C153" w:rsidR="00987F04" w:rsidRDefault="00987F04" w:rsidP="00FC2D4B">
      <w:pPr>
        <w:tabs>
          <w:tab w:val="left" w:pos="2977"/>
          <w:tab w:val="left" w:pos="9923"/>
        </w:tabs>
        <w:spacing w:before="120" w:line="360" w:lineRule="auto"/>
        <w:ind w:firstLine="851"/>
        <w:jc w:val="right"/>
        <w:rPr>
          <w:sz w:val="28"/>
          <w:szCs w:val="28"/>
          <w:highlight w:val="yellow"/>
        </w:rPr>
      </w:pPr>
    </w:p>
    <w:p w14:paraId="16C18E13" w14:textId="77777777" w:rsidR="008129E4" w:rsidRDefault="008129E4" w:rsidP="00FC2D4B">
      <w:pPr>
        <w:tabs>
          <w:tab w:val="left" w:pos="2977"/>
          <w:tab w:val="left" w:pos="9923"/>
        </w:tabs>
        <w:spacing w:before="120" w:line="360" w:lineRule="auto"/>
        <w:ind w:firstLine="851"/>
        <w:jc w:val="right"/>
        <w:rPr>
          <w:sz w:val="28"/>
          <w:szCs w:val="28"/>
          <w:highlight w:val="yellow"/>
        </w:rPr>
      </w:pPr>
    </w:p>
    <w:p w14:paraId="0A9197AA" w14:textId="12FB7A0F" w:rsidR="00AA6D87" w:rsidRPr="00AB0E93" w:rsidRDefault="00AA6D87" w:rsidP="00AA6D87">
      <w:pPr>
        <w:tabs>
          <w:tab w:val="left" w:pos="2977"/>
          <w:tab w:val="left" w:pos="9923"/>
        </w:tabs>
        <w:jc w:val="both"/>
        <w:rPr>
          <w:sz w:val="28"/>
          <w:szCs w:val="28"/>
          <w:highlight w:val="yellow"/>
        </w:rPr>
      </w:pPr>
    </w:p>
    <w:p w14:paraId="5486575B" w14:textId="7BA139F4" w:rsidR="00C31382" w:rsidRDefault="00C31382" w:rsidP="00AA6D87">
      <w:pPr>
        <w:tabs>
          <w:tab w:val="left" w:pos="2977"/>
          <w:tab w:val="left" w:pos="9923"/>
        </w:tabs>
        <w:jc w:val="both"/>
        <w:rPr>
          <w:sz w:val="28"/>
          <w:szCs w:val="28"/>
          <w:highlight w:val="yellow"/>
        </w:rPr>
      </w:pPr>
    </w:p>
    <w:p w14:paraId="736CE044" w14:textId="363561C5" w:rsidR="005A07F5" w:rsidRDefault="005A07F5" w:rsidP="005B7819">
      <w:pPr>
        <w:widowControl/>
        <w:rPr>
          <w:sz w:val="28"/>
          <w:szCs w:val="28"/>
        </w:rPr>
      </w:pPr>
    </w:p>
    <w:p w14:paraId="38F4A28D" w14:textId="1C0CC8DA" w:rsidR="008129E4" w:rsidRDefault="008129E4" w:rsidP="005B7819">
      <w:pPr>
        <w:widowControl/>
        <w:rPr>
          <w:sz w:val="28"/>
          <w:szCs w:val="28"/>
        </w:rPr>
      </w:pPr>
    </w:p>
    <w:p w14:paraId="31820D91" w14:textId="654F3A42" w:rsidR="008129E4" w:rsidRDefault="008129E4" w:rsidP="005B7819">
      <w:pPr>
        <w:widowControl/>
        <w:rPr>
          <w:sz w:val="28"/>
          <w:szCs w:val="28"/>
        </w:rPr>
      </w:pPr>
    </w:p>
    <w:p w14:paraId="2B7AD3DD" w14:textId="221E8F9E" w:rsidR="008129E4" w:rsidRDefault="008129E4" w:rsidP="005B7819">
      <w:pPr>
        <w:widowControl/>
        <w:rPr>
          <w:sz w:val="28"/>
          <w:szCs w:val="28"/>
        </w:rPr>
      </w:pPr>
    </w:p>
    <w:p w14:paraId="09785B12" w14:textId="694A7DA1" w:rsidR="008129E4" w:rsidRDefault="008129E4" w:rsidP="005B7819">
      <w:pPr>
        <w:widowControl/>
        <w:rPr>
          <w:sz w:val="28"/>
          <w:szCs w:val="28"/>
        </w:rPr>
      </w:pPr>
    </w:p>
    <w:p w14:paraId="69C27D40" w14:textId="654BF270" w:rsidR="008129E4" w:rsidRDefault="008129E4" w:rsidP="005B7819">
      <w:pPr>
        <w:widowControl/>
        <w:rPr>
          <w:sz w:val="28"/>
          <w:szCs w:val="28"/>
        </w:rPr>
      </w:pPr>
    </w:p>
    <w:p w14:paraId="2DA0ABFF" w14:textId="07F33267" w:rsidR="008129E4" w:rsidRDefault="008129E4" w:rsidP="005B7819">
      <w:pPr>
        <w:widowControl/>
        <w:rPr>
          <w:sz w:val="28"/>
          <w:szCs w:val="28"/>
        </w:rPr>
      </w:pPr>
    </w:p>
    <w:p w14:paraId="17E147F4" w14:textId="38920766" w:rsidR="008129E4" w:rsidRDefault="008129E4" w:rsidP="005B7819">
      <w:pPr>
        <w:widowControl/>
        <w:rPr>
          <w:sz w:val="28"/>
          <w:szCs w:val="28"/>
        </w:rPr>
      </w:pPr>
    </w:p>
    <w:p w14:paraId="16DCB24E" w14:textId="77777777" w:rsidR="008129E4" w:rsidRDefault="008129E4" w:rsidP="005B7819">
      <w:pPr>
        <w:widowControl/>
        <w:rPr>
          <w:sz w:val="28"/>
          <w:szCs w:val="28"/>
        </w:rPr>
      </w:pPr>
    </w:p>
    <w:p w14:paraId="050B0C72" w14:textId="7C7DB22D" w:rsidR="005A07F5" w:rsidRDefault="005A07F5" w:rsidP="005B7819">
      <w:pPr>
        <w:widowControl/>
        <w:rPr>
          <w:sz w:val="28"/>
          <w:szCs w:val="28"/>
        </w:rPr>
      </w:pPr>
    </w:p>
    <w:p w14:paraId="24CE68B5" w14:textId="57E429E4" w:rsidR="005B7819" w:rsidRPr="00040306" w:rsidRDefault="005B7819" w:rsidP="005B7819">
      <w:bookmarkStart w:id="0" w:name="_GoBack"/>
      <w:bookmarkEnd w:id="0"/>
    </w:p>
    <w:sectPr w:rsidR="005B7819" w:rsidRPr="00040306" w:rsidSect="00BD74F0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F902D" w14:textId="77777777" w:rsidR="006A111A" w:rsidRDefault="006A111A" w:rsidP="00BD74F0">
      <w:r>
        <w:separator/>
      </w:r>
    </w:p>
  </w:endnote>
  <w:endnote w:type="continuationSeparator" w:id="0">
    <w:p w14:paraId="462A708B" w14:textId="77777777" w:rsidR="006A111A" w:rsidRDefault="006A111A" w:rsidP="00BD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F9D65" w14:textId="77777777" w:rsidR="006A111A" w:rsidRDefault="006A111A" w:rsidP="00BD74F0">
      <w:r>
        <w:separator/>
      </w:r>
    </w:p>
  </w:footnote>
  <w:footnote w:type="continuationSeparator" w:id="0">
    <w:p w14:paraId="0DB40721" w14:textId="77777777" w:rsidR="006A111A" w:rsidRDefault="006A111A" w:rsidP="00BD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35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E4587D" w14:textId="7F370137" w:rsidR="00BD74F0" w:rsidRPr="00BD74F0" w:rsidRDefault="00BD74F0">
        <w:pPr>
          <w:pStyle w:val="a8"/>
          <w:jc w:val="center"/>
          <w:rPr>
            <w:sz w:val="28"/>
            <w:szCs w:val="28"/>
          </w:rPr>
        </w:pPr>
        <w:r w:rsidRPr="00BD74F0">
          <w:rPr>
            <w:sz w:val="28"/>
            <w:szCs w:val="28"/>
          </w:rPr>
          <w:fldChar w:fldCharType="begin"/>
        </w:r>
        <w:r w:rsidRPr="00BD74F0">
          <w:rPr>
            <w:sz w:val="28"/>
            <w:szCs w:val="28"/>
          </w:rPr>
          <w:instrText>PAGE   \* MERGEFORMAT</w:instrText>
        </w:r>
        <w:r w:rsidRPr="00BD74F0">
          <w:rPr>
            <w:sz w:val="28"/>
            <w:szCs w:val="28"/>
          </w:rPr>
          <w:fldChar w:fldCharType="separate"/>
        </w:r>
        <w:r w:rsidR="00ED3B9B">
          <w:rPr>
            <w:noProof/>
            <w:sz w:val="28"/>
            <w:szCs w:val="28"/>
          </w:rPr>
          <w:t>2</w:t>
        </w:r>
        <w:r w:rsidRPr="00BD74F0">
          <w:rPr>
            <w:sz w:val="28"/>
            <w:szCs w:val="28"/>
          </w:rPr>
          <w:fldChar w:fldCharType="end"/>
        </w:r>
      </w:p>
    </w:sdtContent>
  </w:sdt>
  <w:p w14:paraId="2D904D75" w14:textId="77777777" w:rsidR="00BD74F0" w:rsidRDefault="00BD7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9A0532"/>
    <w:multiLevelType w:val="hybridMultilevel"/>
    <w:tmpl w:val="076C2B8E"/>
    <w:lvl w:ilvl="0" w:tplc="94AAB1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614617F"/>
    <w:multiLevelType w:val="hybridMultilevel"/>
    <w:tmpl w:val="194CCAF0"/>
    <w:lvl w:ilvl="0" w:tplc="06787FA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5"/>
    <w:rsid w:val="00017327"/>
    <w:rsid w:val="00026234"/>
    <w:rsid w:val="00032758"/>
    <w:rsid w:val="0004015F"/>
    <w:rsid w:val="00042893"/>
    <w:rsid w:val="00050276"/>
    <w:rsid w:val="0005435A"/>
    <w:rsid w:val="00067437"/>
    <w:rsid w:val="00086F54"/>
    <w:rsid w:val="00091C41"/>
    <w:rsid w:val="00092B1E"/>
    <w:rsid w:val="000A6CBE"/>
    <w:rsid w:val="00107B67"/>
    <w:rsid w:val="001117E2"/>
    <w:rsid w:val="00141D9C"/>
    <w:rsid w:val="001568F2"/>
    <w:rsid w:val="00161BF5"/>
    <w:rsid w:val="0017257D"/>
    <w:rsid w:val="001B4438"/>
    <w:rsid w:val="001D64FC"/>
    <w:rsid w:val="001E5486"/>
    <w:rsid w:val="00214304"/>
    <w:rsid w:val="002158F9"/>
    <w:rsid w:val="00225171"/>
    <w:rsid w:val="00251814"/>
    <w:rsid w:val="00263421"/>
    <w:rsid w:val="002C1461"/>
    <w:rsid w:val="002D2A72"/>
    <w:rsid w:val="002F6D0C"/>
    <w:rsid w:val="00300C88"/>
    <w:rsid w:val="0030128C"/>
    <w:rsid w:val="00301D70"/>
    <w:rsid w:val="00307828"/>
    <w:rsid w:val="003122B0"/>
    <w:rsid w:val="003137BD"/>
    <w:rsid w:val="003158A3"/>
    <w:rsid w:val="003266FF"/>
    <w:rsid w:val="0033136F"/>
    <w:rsid w:val="003461E3"/>
    <w:rsid w:val="00353700"/>
    <w:rsid w:val="003565B1"/>
    <w:rsid w:val="003736FC"/>
    <w:rsid w:val="00393228"/>
    <w:rsid w:val="003C0EF6"/>
    <w:rsid w:val="00407E22"/>
    <w:rsid w:val="004141FC"/>
    <w:rsid w:val="004223D8"/>
    <w:rsid w:val="004628F4"/>
    <w:rsid w:val="004661B2"/>
    <w:rsid w:val="004755D0"/>
    <w:rsid w:val="00487373"/>
    <w:rsid w:val="00490C29"/>
    <w:rsid w:val="004B21A8"/>
    <w:rsid w:val="00553F58"/>
    <w:rsid w:val="005A07F5"/>
    <w:rsid w:val="005A0D52"/>
    <w:rsid w:val="005B7819"/>
    <w:rsid w:val="00624B26"/>
    <w:rsid w:val="006752F4"/>
    <w:rsid w:val="00685DCA"/>
    <w:rsid w:val="00693804"/>
    <w:rsid w:val="00695334"/>
    <w:rsid w:val="006A111A"/>
    <w:rsid w:val="006A6AE8"/>
    <w:rsid w:val="006B506C"/>
    <w:rsid w:val="0072604A"/>
    <w:rsid w:val="007418A3"/>
    <w:rsid w:val="00773BDB"/>
    <w:rsid w:val="00786D66"/>
    <w:rsid w:val="007A525D"/>
    <w:rsid w:val="007A64FF"/>
    <w:rsid w:val="007B27ED"/>
    <w:rsid w:val="007B39D2"/>
    <w:rsid w:val="007D4813"/>
    <w:rsid w:val="008129E4"/>
    <w:rsid w:val="00820999"/>
    <w:rsid w:val="008229F8"/>
    <w:rsid w:val="008231CF"/>
    <w:rsid w:val="008620EA"/>
    <w:rsid w:val="00863E86"/>
    <w:rsid w:val="00863F72"/>
    <w:rsid w:val="008666AB"/>
    <w:rsid w:val="00866E62"/>
    <w:rsid w:val="008802D7"/>
    <w:rsid w:val="008C0F73"/>
    <w:rsid w:val="008F0A50"/>
    <w:rsid w:val="009061AD"/>
    <w:rsid w:val="0092315A"/>
    <w:rsid w:val="00987F04"/>
    <w:rsid w:val="009B44BD"/>
    <w:rsid w:val="009B57DE"/>
    <w:rsid w:val="009E4B81"/>
    <w:rsid w:val="00A40939"/>
    <w:rsid w:val="00A41EFA"/>
    <w:rsid w:val="00A575BB"/>
    <w:rsid w:val="00A66BEA"/>
    <w:rsid w:val="00A718D3"/>
    <w:rsid w:val="00A73D74"/>
    <w:rsid w:val="00A86C66"/>
    <w:rsid w:val="00AA6D87"/>
    <w:rsid w:val="00AB0E93"/>
    <w:rsid w:val="00AC5E67"/>
    <w:rsid w:val="00AF2904"/>
    <w:rsid w:val="00AF2E53"/>
    <w:rsid w:val="00B03DD9"/>
    <w:rsid w:val="00B42BEF"/>
    <w:rsid w:val="00B67CB0"/>
    <w:rsid w:val="00BA508A"/>
    <w:rsid w:val="00BD1B67"/>
    <w:rsid w:val="00BD74F0"/>
    <w:rsid w:val="00C31382"/>
    <w:rsid w:val="00C830F3"/>
    <w:rsid w:val="00CD5AC8"/>
    <w:rsid w:val="00D069E0"/>
    <w:rsid w:val="00D43F18"/>
    <w:rsid w:val="00D56C91"/>
    <w:rsid w:val="00D62F44"/>
    <w:rsid w:val="00DA3C08"/>
    <w:rsid w:val="00DB594B"/>
    <w:rsid w:val="00DD4BA5"/>
    <w:rsid w:val="00DF007C"/>
    <w:rsid w:val="00E134FB"/>
    <w:rsid w:val="00E162F4"/>
    <w:rsid w:val="00E32028"/>
    <w:rsid w:val="00E569F1"/>
    <w:rsid w:val="00E91E42"/>
    <w:rsid w:val="00EC5770"/>
    <w:rsid w:val="00ED3B9B"/>
    <w:rsid w:val="00F019CC"/>
    <w:rsid w:val="00F029BB"/>
    <w:rsid w:val="00F2620E"/>
    <w:rsid w:val="00F72953"/>
    <w:rsid w:val="00F84325"/>
    <w:rsid w:val="00F843C7"/>
    <w:rsid w:val="00F84801"/>
    <w:rsid w:val="00F85E7C"/>
    <w:rsid w:val="00FA17E5"/>
    <w:rsid w:val="00FA38E8"/>
    <w:rsid w:val="00FC2D4B"/>
    <w:rsid w:val="00FD1BEA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unhideWhenUsed/>
    <w:rsid w:val="00BD74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74F0"/>
  </w:style>
  <w:style w:type="paragraph" w:styleId="aa">
    <w:name w:val="footer"/>
    <w:basedOn w:val="a"/>
    <w:link w:val="ab"/>
    <w:unhideWhenUsed/>
    <w:rsid w:val="00BD74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D74F0"/>
  </w:style>
  <w:style w:type="character" w:customStyle="1" w:styleId="UnresolvedMention">
    <w:name w:val="Unresolved Mention"/>
    <w:basedOn w:val="a0"/>
    <w:uiPriority w:val="99"/>
    <w:semiHidden/>
    <w:unhideWhenUsed/>
    <w:rsid w:val="0082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rvina\Application%20Data\Microsoft\&#1064;&#1072;&#1073;&#1083;&#1086;&#1085;&#1099;\&#1059;&#1075;&#1083;&#1086;&#1074;&#1086;&#1081;_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54D0-038B-4EE8-A0FA-B5F03233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Угловой_управление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1121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И.А.</dc:creator>
  <cp:lastModifiedBy>Куликова Елена  Михайловна</cp:lastModifiedBy>
  <cp:revision>2</cp:revision>
  <cp:lastPrinted>2018-11-30T10:12:00Z</cp:lastPrinted>
  <dcterms:created xsi:type="dcterms:W3CDTF">2024-05-15T10:13:00Z</dcterms:created>
  <dcterms:modified xsi:type="dcterms:W3CDTF">2024-05-15T10:13:00Z</dcterms:modified>
</cp:coreProperties>
</file>