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D0" w:rsidRPr="00B45CDB" w:rsidRDefault="003307D0" w:rsidP="00300C88">
      <w:pPr>
        <w:widowControl/>
        <w:jc w:val="center"/>
        <w:rPr>
          <w:sz w:val="28"/>
          <w:szCs w:val="28"/>
        </w:rPr>
      </w:pPr>
    </w:p>
    <w:p w:rsidR="000D361B" w:rsidRDefault="002A73DA" w:rsidP="00996C5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Хроматографы, как правило, </w:t>
      </w:r>
      <w:r w:rsidR="000D361B">
        <w:rPr>
          <w:sz w:val="28"/>
          <w:szCs w:val="28"/>
        </w:rPr>
        <w:t xml:space="preserve">укомплектовываются </w:t>
      </w:r>
      <w:r>
        <w:rPr>
          <w:sz w:val="28"/>
          <w:szCs w:val="28"/>
        </w:rPr>
        <w:t>радиационны</w:t>
      </w:r>
      <w:r w:rsidR="000D361B">
        <w:rPr>
          <w:sz w:val="28"/>
          <w:szCs w:val="28"/>
        </w:rPr>
        <w:t>м</w:t>
      </w:r>
      <w:r>
        <w:rPr>
          <w:sz w:val="28"/>
          <w:szCs w:val="28"/>
        </w:rPr>
        <w:t xml:space="preserve"> источник</w:t>
      </w:r>
      <w:r w:rsidR="000D361B">
        <w:rPr>
          <w:sz w:val="28"/>
          <w:szCs w:val="28"/>
        </w:rPr>
        <w:t>ом, со</w:t>
      </w:r>
      <w:r w:rsidR="000D361B" w:rsidRPr="002A73DA">
        <w:rPr>
          <w:sz w:val="28"/>
          <w:szCs w:val="28"/>
        </w:rPr>
        <w:t>держащ</w:t>
      </w:r>
      <w:r w:rsidR="000D361B">
        <w:rPr>
          <w:sz w:val="28"/>
          <w:szCs w:val="28"/>
        </w:rPr>
        <w:t>ем</w:t>
      </w:r>
      <w:r w:rsidR="000D361B" w:rsidRPr="002A73DA">
        <w:rPr>
          <w:sz w:val="28"/>
          <w:szCs w:val="28"/>
        </w:rPr>
        <w:t xml:space="preserve"> в </w:t>
      </w:r>
      <w:proofErr w:type="gramStart"/>
      <w:r w:rsidR="000D361B" w:rsidRPr="002A73DA">
        <w:rPr>
          <w:sz w:val="28"/>
          <w:szCs w:val="28"/>
        </w:rPr>
        <w:t>своем</w:t>
      </w:r>
      <w:proofErr w:type="gramEnd"/>
      <w:r w:rsidR="000D361B" w:rsidRPr="002A73DA">
        <w:rPr>
          <w:sz w:val="28"/>
          <w:szCs w:val="28"/>
        </w:rPr>
        <w:t xml:space="preserve"> составе только </w:t>
      </w:r>
      <w:proofErr w:type="spellStart"/>
      <w:r w:rsidR="000D361B" w:rsidRPr="002A73DA">
        <w:rPr>
          <w:sz w:val="28"/>
          <w:szCs w:val="28"/>
        </w:rPr>
        <w:t>ради</w:t>
      </w:r>
      <w:r w:rsidR="000D361B">
        <w:rPr>
          <w:sz w:val="28"/>
          <w:szCs w:val="28"/>
        </w:rPr>
        <w:t>онуклидные</w:t>
      </w:r>
      <w:proofErr w:type="spellEnd"/>
      <w:r w:rsidR="000D361B">
        <w:rPr>
          <w:sz w:val="28"/>
          <w:szCs w:val="28"/>
        </w:rPr>
        <w:t xml:space="preserve"> источники </w:t>
      </w:r>
      <w:r w:rsidR="000D361B" w:rsidRPr="002A73DA">
        <w:rPr>
          <w:sz w:val="28"/>
          <w:szCs w:val="28"/>
        </w:rPr>
        <w:t xml:space="preserve"> пятой категори</w:t>
      </w:r>
      <w:r w:rsidR="000D361B">
        <w:rPr>
          <w:sz w:val="28"/>
          <w:szCs w:val="28"/>
        </w:rPr>
        <w:t>и</w:t>
      </w:r>
      <w:r w:rsidR="000D361B" w:rsidRPr="002A73DA">
        <w:rPr>
          <w:sz w:val="28"/>
          <w:szCs w:val="28"/>
        </w:rPr>
        <w:t xml:space="preserve"> радиационной опасности</w:t>
      </w:r>
      <w:r w:rsidR="000D361B">
        <w:rPr>
          <w:sz w:val="28"/>
          <w:szCs w:val="28"/>
        </w:rPr>
        <w:t xml:space="preserve"> (категория указывается в паспорте на радиационный источник).  </w:t>
      </w:r>
      <w:r>
        <w:rPr>
          <w:sz w:val="28"/>
          <w:szCs w:val="28"/>
        </w:rPr>
        <w:t xml:space="preserve">Порядок регистрации организаций, осуществляющих деятельность по эксплуатации </w:t>
      </w:r>
      <w:r w:rsidR="000D361B">
        <w:rPr>
          <w:sz w:val="28"/>
          <w:szCs w:val="28"/>
        </w:rPr>
        <w:t xml:space="preserve">таких </w:t>
      </w:r>
      <w:r>
        <w:rPr>
          <w:sz w:val="28"/>
          <w:szCs w:val="28"/>
        </w:rPr>
        <w:t>источников</w:t>
      </w:r>
      <w:r w:rsidR="00302CAD">
        <w:rPr>
          <w:sz w:val="28"/>
          <w:szCs w:val="28"/>
        </w:rPr>
        <w:t>,</w:t>
      </w:r>
      <w:r w:rsidR="000D361B">
        <w:rPr>
          <w:sz w:val="28"/>
          <w:szCs w:val="28"/>
        </w:rPr>
        <w:t xml:space="preserve"> изложен в </w:t>
      </w:r>
      <w:r w:rsidR="000D361B" w:rsidRPr="000D361B">
        <w:rPr>
          <w:sz w:val="28"/>
          <w:szCs w:val="28"/>
        </w:rPr>
        <w:t xml:space="preserve">«Правилах регистрации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="000D361B" w:rsidRPr="000D361B">
        <w:rPr>
          <w:sz w:val="28"/>
          <w:szCs w:val="28"/>
        </w:rPr>
        <w:t>радионуклидные</w:t>
      </w:r>
      <w:proofErr w:type="spellEnd"/>
      <w:r w:rsidR="000D361B" w:rsidRPr="000D361B">
        <w:rPr>
          <w:sz w:val="28"/>
          <w:szCs w:val="28"/>
        </w:rPr>
        <w:t xml:space="preserve"> источники четвертой и пятой категорий радиационной опасности» (утверждены постановлением Правительства РФ от 19.11.2012 №1184</w:t>
      </w:r>
      <w:r w:rsidR="00EA0C4A">
        <w:rPr>
          <w:sz w:val="28"/>
          <w:szCs w:val="28"/>
        </w:rPr>
        <w:t>, далее - Правила</w:t>
      </w:r>
      <w:r w:rsidR="000D361B" w:rsidRPr="000D361B">
        <w:rPr>
          <w:sz w:val="28"/>
          <w:szCs w:val="28"/>
        </w:rPr>
        <w:t>)</w:t>
      </w:r>
      <w:r w:rsidR="000D361B">
        <w:rPr>
          <w:sz w:val="28"/>
          <w:szCs w:val="28"/>
        </w:rPr>
        <w:t>.</w:t>
      </w:r>
    </w:p>
    <w:p w:rsidR="00517E90" w:rsidRDefault="00EA0C4A" w:rsidP="00517E9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 Правил, для регистрации Вашей организации необходимо представить в 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 xml:space="preserve"> уведомление об осуществлении деятельности по эксплуатации радиационных источников, со</w:t>
      </w:r>
      <w:r w:rsidRPr="002A73DA">
        <w:rPr>
          <w:sz w:val="28"/>
          <w:szCs w:val="28"/>
        </w:rPr>
        <w:t>держащ</w:t>
      </w:r>
      <w:r>
        <w:rPr>
          <w:sz w:val="28"/>
          <w:szCs w:val="28"/>
        </w:rPr>
        <w:t>их</w:t>
      </w:r>
      <w:r w:rsidRPr="002A73DA">
        <w:rPr>
          <w:sz w:val="28"/>
          <w:szCs w:val="28"/>
        </w:rPr>
        <w:t xml:space="preserve"> в своем составе только </w:t>
      </w:r>
      <w:proofErr w:type="spellStart"/>
      <w:r w:rsidRPr="002A73DA">
        <w:rPr>
          <w:sz w:val="28"/>
          <w:szCs w:val="28"/>
        </w:rPr>
        <w:t>ради</w:t>
      </w:r>
      <w:r>
        <w:rPr>
          <w:sz w:val="28"/>
          <w:szCs w:val="28"/>
        </w:rPr>
        <w:t>онуклидные</w:t>
      </w:r>
      <w:proofErr w:type="spellEnd"/>
      <w:r>
        <w:rPr>
          <w:sz w:val="28"/>
          <w:szCs w:val="28"/>
        </w:rPr>
        <w:t xml:space="preserve"> источники </w:t>
      </w:r>
      <w:r w:rsidRPr="002A7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четвертой и </w:t>
      </w:r>
      <w:r w:rsidRPr="002A73DA">
        <w:rPr>
          <w:sz w:val="28"/>
          <w:szCs w:val="28"/>
        </w:rPr>
        <w:t>пятой категори</w:t>
      </w:r>
      <w:r>
        <w:rPr>
          <w:sz w:val="28"/>
          <w:szCs w:val="28"/>
        </w:rPr>
        <w:t>й</w:t>
      </w:r>
      <w:r w:rsidRPr="002A73DA">
        <w:rPr>
          <w:sz w:val="28"/>
          <w:szCs w:val="28"/>
        </w:rPr>
        <w:t xml:space="preserve"> радиационной опасности</w:t>
      </w:r>
      <w:r>
        <w:rPr>
          <w:sz w:val="28"/>
          <w:szCs w:val="28"/>
        </w:rPr>
        <w:t xml:space="preserve"> (далее – Уведомление). Форма Уведомления утверждена приказом Ростехнадзора от 29.10.2013 № 505 «Об утверждении формы уведомления об осуществлении деятельности по эксплуатации радиационных источников, со</w:t>
      </w:r>
      <w:r w:rsidRPr="002A73DA">
        <w:rPr>
          <w:sz w:val="28"/>
          <w:szCs w:val="28"/>
        </w:rPr>
        <w:t>держащ</w:t>
      </w:r>
      <w:r>
        <w:rPr>
          <w:sz w:val="28"/>
          <w:szCs w:val="28"/>
        </w:rPr>
        <w:t>их</w:t>
      </w:r>
      <w:r w:rsidRPr="002A73DA">
        <w:rPr>
          <w:sz w:val="28"/>
          <w:szCs w:val="28"/>
        </w:rPr>
        <w:t xml:space="preserve"> в своем составе только </w:t>
      </w:r>
      <w:proofErr w:type="spellStart"/>
      <w:r w:rsidRPr="002A73DA">
        <w:rPr>
          <w:sz w:val="28"/>
          <w:szCs w:val="28"/>
        </w:rPr>
        <w:t>ради</w:t>
      </w:r>
      <w:r>
        <w:rPr>
          <w:sz w:val="28"/>
          <w:szCs w:val="28"/>
        </w:rPr>
        <w:t>онуклидные</w:t>
      </w:r>
      <w:proofErr w:type="spellEnd"/>
      <w:r>
        <w:rPr>
          <w:sz w:val="28"/>
          <w:szCs w:val="28"/>
        </w:rPr>
        <w:t xml:space="preserve"> источники </w:t>
      </w:r>
      <w:r w:rsidRPr="002A7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четвертой и </w:t>
      </w:r>
      <w:r w:rsidRPr="002A73DA">
        <w:rPr>
          <w:sz w:val="28"/>
          <w:szCs w:val="28"/>
        </w:rPr>
        <w:t>пятой категори</w:t>
      </w:r>
      <w:r>
        <w:rPr>
          <w:sz w:val="28"/>
          <w:szCs w:val="28"/>
        </w:rPr>
        <w:t>й</w:t>
      </w:r>
      <w:r w:rsidRPr="002A73DA">
        <w:rPr>
          <w:sz w:val="28"/>
          <w:szCs w:val="28"/>
        </w:rPr>
        <w:t xml:space="preserve"> радиационной опасности</w:t>
      </w:r>
      <w:r>
        <w:rPr>
          <w:sz w:val="28"/>
          <w:szCs w:val="28"/>
        </w:rPr>
        <w:t>» (далее – Приказ № 505).</w:t>
      </w:r>
    </w:p>
    <w:p w:rsidR="009F7DCA" w:rsidRDefault="00EA0C4A" w:rsidP="00517E9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№ </w:t>
      </w:r>
      <w:r w:rsidR="009F7DCA">
        <w:rPr>
          <w:sz w:val="28"/>
          <w:szCs w:val="28"/>
        </w:rPr>
        <w:t>505</w:t>
      </w:r>
      <w:r w:rsidR="00517E90">
        <w:rPr>
          <w:sz w:val="28"/>
          <w:szCs w:val="28"/>
        </w:rPr>
        <w:t xml:space="preserve">, </w:t>
      </w:r>
      <w:r w:rsidR="009F7DCA">
        <w:rPr>
          <w:sz w:val="28"/>
          <w:szCs w:val="28"/>
        </w:rPr>
        <w:t xml:space="preserve">формой Уведомления </w:t>
      </w:r>
      <w:r w:rsidR="00517E90">
        <w:rPr>
          <w:sz w:val="28"/>
          <w:szCs w:val="28"/>
        </w:rPr>
        <w:t xml:space="preserve">и примером заполнения Уведомления </w:t>
      </w:r>
      <w:r w:rsidR="009F7DCA">
        <w:rPr>
          <w:sz w:val="28"/>
          <w:szCs w:val="28"/>
        </w:rPr>
        <w:t xml:space="preserve">можно ознакомиться на официальном сайте Волжского МТУ по надзору за ЯРБ Ростехнадзора </w:t>
      </w:r>
      <w:hyperlink r:id="rId8" w:history="1">
        <w:r w:rsidR="009F7DCA" w:rsidRPr="009F7DCA">
          <w:rPr>
            <w:sz w:val="28"/>
            <w:szCs w:val="28"/>
          </w:rPr>
          <w:t>vol-nrs.gosnadzor.ru</w:t>
        </w:r>
      </w:hyperlink>
      <w:r w:rsidR="00517E90">
        <w:rPr>
          <w:sz w:val="28"/>
          <w:szCs w:val="28"/>
        </w:rPr>
        <w:t xml:space="preserve"> в разделе «Главная</w:t>
      </w:r>
      <w:r w:rsidR="008360B4">
        <w:rPr>
          <w:sz w:val="28"/>
          <w:szCs w:val="28"/>
        </w:rPr>
        <w:t xml:space="preserve"> </w:t>
      </w:r>
      <w:r w:rsidR="00517E90" w:rsidRPr="00517E90">
        <w:rPr>
          <w:sz w:val="28"/>
          <w:szCs w:val="28"/>
        </w:rPr>
        <w:t>&gt;</w:t>
      </w:r>
      <w:r w:rsidR="008360B4">
        <w:rPr>
          <w:sz w:val="28"/>
          <w:szCs w:val="28"/>
        </w:rPr>
        <w:t xml:space="preserve"> </w:t>
      </w:r>
      <w:r w:rsidR="00517E90">
        <w:rPr>
          <w:sz w:val="28"/>
          <w:szCs w:val="28"/>
        </w:rPr>
        <w:t>Деятельность</w:t>
      </w:r>
      <w:r w:rsidR="008360B4">
        <w:rPr>
          <w:sz w:val="28"/>
          <w:szCs w:val="28"/>
        </w:rPr>
        <w:t xml:space="preserve"> </w:t>
      </w:r>
      <w:r w:rsidR="00517E90" w:rsidRPr="00517E90">
        <w:rPr>
          <w:sz w:val="28"/>
          <w:szCs w:val="28"/>
        </w:rPr>
        <w:t>&gt;</w:t>
      </w:r>
      <w:r w:rsidR="008360B4">
        <w:rPr>
          <w:sz w:val="28"/>
          <w:szCs w:val="28"/>
        </w:rPr>
        <w:t xml:space="preserve"> </w:t>
      </w:r>
      <w:r w:rsidR="00517E90">
        <w:rPr>
          <w:sz w:val="28"/>
          <w:szCs w:val="28"/>
        </w:rPr>
        <w:t>Регистрация».</w:t>
      </w:r>
    </w:p>
    <w:p w:rsidR="00517E90" w:rsidRDefault="00575C69" w:rsidP="00517E90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</w:rPr>
        <w:t>Обращаю Ваше внимание, что в</w:t>
      </w:r>
      <w:r w:rsidR="00517E90">
        <w:rPr>
          <w:sz w:val="28"/>
        </w:rPr>
        <w:t xml:space="preserve"> соответствии с </w:t>
      </w:r>
      <w:r w:rsidR="00517E90">
        <w:rPr>
          <w:sz w:val="28"/>
          <w:szCs w:val="28"/>
        </w:rPr>
        <w:t xml:space="preserve">п.3 «Порядка ведения реестра организаций, осуществляющих </w:t>
      </w:r>
      <w:r w:rsidR="00517E90" w:rsidRPr="004C434F">
        <w:rPr>
          <w:sz w:val="28"/>
          <w:szCs w:val="28"/>
        </w:rPr>
        <w:t>деятельност</w:t>
      </w:r>
      <w:r w:rsidR="00517E90">
        <w:rPr>
          <w:sz w:val="28"/>
          <w:szCs w:val="28"/>
        </w:rPr>
        <w:t>ь</w:t>
      </w:r>
      <w:r w:rsidR="00517E90" w:rsidRPr="004C434F">
        <w:rPr>
          <w:sz w:val="28"/>
          <w:szCs w:val="28"/>
        </w:rPr>
        <w:t xml:space="preserve"> по эксплуатации радиационных источников, содержащих в своем составе только </w:t>
      </w:r>
      <w:proofErr w:type="spellStart"/>
      <w:r w:rsidR="00517E90" w:rsidRPr="004C434F">
        <w:rPr>
          <w:sz w:val="28"/>
          <w:szCs w:val="28"/>
        </w:rPr>
        <w:t>радионуклидные</w:t>
      </w:r>
      <w:proofErr w:type="spellEnd"/>
      <w:r w:rsidR="00517E90" w:rsidRPr="004C434F">
        <w:rPr>
          <w:sz w:val="28"/>
          <w:szCs w:val="28"/>
        </w:rPr>
        <w:t xml:space="preserve"> источники </w:t>
      </w:r>
      <w:r w:rsidR="00517E90">
        <w:rPr>
          <w:sz w:val="28"/>
          <w:szCs w:val="28"/>
        </w:rPr>
        <w:t xml:space="preserve">четвертой и </w:t>
      </w:r>
      <w:r w:rsidR="00517E90" w:rsidRPr="004C434F">
        <w:rPr>
          <w:sz w:val="28"/>
          <w:szCs w:val="28"/>
        </w:rPr>
        <w:t>пятой категори</w:t>
      </w:r>
      <w:r w:rsidR="00517E90">
        <w:rPr>
          <w:sz w:val="28"/>
          <w:szCs w:val="28"/>
        </w:rPr>
        <w:t>й</w:t>
      </w:r>
      <w:r w:rsidR="00517E90" w:rsidRPr="004C434F">
        <w:rPr>
          <w:sz w:val="28"/>
          <w:szCs w:val="28"/>
        </w:rPr>
        <w:t xml:space="preserve"> радиационной опасности</w:t>
      </w:r>
      <w:r w:rsidR="00517E90">
        <w:rPr>
          <w:sz w:val="28"/>
          <w:szCs w:val="28"/>
        </w:rPr>
        <w:t xml:space="preserve">», утвержденного приказом Ростехнадзора от 29.10.2013 № 504 (далее - Порядок), Реестр ведется </w:t>
      </w:r>
      <w:r>
        <w:rPr>
          <w:sz w:val="28"/>
          <w:szCs w:val="28"/>
        </w:rPr>
        <w:t xml:space="preserve">межрегиональным территориальным управлением </w:t>
      </w:r>
      <w:r w:rsidR="00517E90">
        <w:rPr>
          <w:sz w:val="28"/>
          <w:szCs w:val="28"/>
        </w:rPr>
        <w:t xml:space="preserve"> по надзору за ЯРБ Ростехнадзора, уполномоченными на осуществление федерального государственного надзора в области использования атомной</w:t>
      </w:r>
      <w:proofErr w:type="gramEnd"/>
      <w:r w:rsidR="00517E90">
        <w:rPr>
          <w:sz w:val="28"/>
          <w:szCs w:val="28"/>
        </w:rPr>
        <w:t xml:space="preserve"> энергии на </w:t>
      </w:r>
      <w:r w:rsidR="00517E90">
        <w:rPr>
          <w:sz w:val="28"/>
          <w:szCs w:val="28"/>
        </w:rPr>
        <w:lastRenderedPageBreak/>
        <w:t>территории, на которой зарегистрировано юридическое лицо.</w:t>
      </w:r>
      <w:r>
        <w:rPr>
          <w:sz w:val="28"/>
          <w:szCs w:val="28"/>
        </w:rPr>
        <w:t xml:space="preserve"> С Перечнем межрегиональных территориальных управлений по надзору за ЯРБ Ростехнадзора и составом входящих территорий можно ознакомиться на официальном сайте Ростехнадзора </w:t>
      </w:r>
      <w:hyperlink r:id="rId9" w:history="1">
        <w:r w:rsidR="008360B4" w:rsidRPr="009F7DCA">
          <w:rPr>
            <w:sz w:val="28"/>
            <w:szCs w:val="28"/>
          </w:rPr>
          <w:t>gosnadzor.ru</w:t>
        </w:r>
      </w:hyperlink>
      <w:r w:rsidR="008360B4">
        <w:rPr>
          <w:sz w:val="28"/>
          <w:szCs w:val="28"/>
        </w:rPr>
        <w:t xml:space="preserve"> в разделе «О </w:t>
      </w:r>
      <w:proofErr w:type="spellStart"/>
      <w:r w:rsidR="008360B4">
        <w:rPr>
          <w:sz w:val="28"/>
          <w:szCs w:val="28"/>
        </w:rPr>
        <w:t>Ростехнадзоре</w:t>
      </w:r>
      <w:proofErr w:type="spellEnd"/>
      <w:r w:rsidR="008360B4">
        <w:rPr>
          <w:sz w:val="28"/>
          <w:szCs w:val="28"/>
        </w:rPr>
        <w:t xml:space="preserve"> </w:t>
      </w:r>
      <w:r w:rsidR="008360B4" w:rsidRPr="008360B4">
        <w:rPr>
          <w:sz w:val="28"/>
          <w:szCs w:val="28"/>
        </w:rPr>
        <w:t>&gt;</w:t>
      </w:r>
      <w:r w:rsidR="008360B4">
        <w:rPr>
          <w:sz w:val="28"/>
          <w:szCs w:val="28"/>
        </w:rPr>
        <w:t xml:space="preserve"> Структура </w:t>
      </w:r>
      <w:r w:rsidR="008360B4" w:rsidRPr="008360B4">
        <w:rPr>
          <w:sz w:val="28"/>
          <w:szCs w:val="28"/>
        </w:rPr>
        <w:t>&gt;</w:t>
      </w:r>
      <w:r w:rsidR="008360B4">
        <w:rPr>
          <w:sz w:val="28"/>
          <w:szCs w:val="28"/>
        </w:rPr>
        <w:t xml:space="preserve"> </w:t>
      </w:r>
      <w:hyperlink r:id="rId10" w:tooltip="Территориальные органы" w:history="1">
        <w:r w:rsidR="008360B4" w:rsidRPr="008360B4">
          <w:rPr>
            <w:sz w:val="28"/>
            <w:szCs w:val="28"/>
          </w:rPr>
          <w:t>Территориальные органы</w:t>
        </w:r>
      </w:hyperlink>
      <w:r w:rsidR="008360B4">
        <w:rPr>
          <w:sz w:val="28"/>
          <w:szCs w:val="28"/>
        </w:rPr>
        <w:t xml:space="preserve"> </w:t>
      </w:r>
      <w:r w:rsidR="008360B4" w:rsidRPr="008360B4">
        <w:rPr>
          <w:sz w:val="28"/>
          <w:szCs w:val="28"/>
        </w:rPr>
        <w:t>&gt;</w:t>
      </w:r>
      <w:r w:rsidR="008360B4">
        <w:rPr>
          <w:sz w:val="28"/>
          <w:szCs w:val="28"/>
        </w:rPr>
        <w:t xml:space="preserve"> </w:t>
      </w:r>
      <w:hyperlink r:id="rId11" w:tooltip="Межрегиональные территориальные управления по надзору за ядерной и радиационной безопасностью" w:history="1">
        <w:r w:rsidR="008360B4" w:rsidRPr="008360B4">
          <w:rPr>
            <w:sz w:val="28"/>
            <w:szCs w:val="28"/>
          </w:rPr>
          <w:t>Межрегиональные территориальные управления по надзору за ядерной и радиационной безопасностью</w:t>
        </w:r>
      </w:hyperlink>
      <w:r w:rsidR="008360B4">
        <w:rPr>
          <w:sz w:val="28"/>
          <w:szCs w:val="28"/>
        </w:rPr>
        <w:t>».</w:t>
      </w:r>
    </w:p>
    <w:p w:rsidR="00591B48" w:rsidRPr="003307D0" w:rsidRDefault="00591B48" w:rsidP="00591B4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91B48" w:rsidRPr="003307D0" w:rsidSect="00F96450">
      <w:headerReference w:type="default" r:id="rId12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D4" w:rsidRDefault="00332DD4" w:rsidP="00F524D6">
      <w:r>
        <w:separator/>
      </w:r>
    </w:p>
  </w:endnote>
  <w:endnote w:type="continuationSeparator" w:id="0">
    <w:p w:rsidR="00332DD4" w:rsidRDefault="00332DD4" w:rsidP="00F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D4" w:rsidRDefault="00332DD4" w:rsidP="00F524D6">
      <w:r>
        <w:separator/>
      </w:r>
    </w:p>
  </w:footnote>
  <w:footnote w:type="continuationSeparator" w:id="0">
    <w:p w:rsidR="00332DD4" w:rsidRDefault="00332DD4" w:rsidP="00F5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139670"/>
      <w:docPartObj>
        <w:docPartGallery w:val="Page Numbers (Top of Page)"/>
        <w:docPartUnique/>
      </w:docPartObj>
    </w:sdtPr>
    <w:sdtEndPr/>
    <w:sdtContent>
      <w:p w:rsidR="00F524D6" w:rsidRDefault="00F524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38A">
          <w:rPr>
            <w:noProof/>
          </w:rPr>
          <w:t>2</w:t>
        </w:r>
        <w:r>
          <w:fldChar w:fldCharType="end"/>
        </w:r>
      </w:p>
    </w:sdtContent>
  </w:sdt>
  <w:p w:rsidR="00F524D6" w:rsidRDefault="00F524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A4309A"/>
    <w:multiLevelType w:val="multilevel"/>
    <w:tmpl w:val="7652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D0"/>
    <w:rsid w:val="00032758"/>
    <w:rsid w:val="00050276"/>
    <w:rsid w:val="00067437"/>
    <w:rsid w:val="00070854"/>
    <w:rsid w:val="00086F54"/>
    <w:rsid w:val="00091C41"/>
    <w:rsid w:val="00092B1E"/>
    <w:rsid w:val="000D361B"/>
    <w:rsid w:val="000E4574"/>
    <w:rsid w:val="001117E2"/>
    <w:rsid w:val="001568F2"/>
    <w:rsid w:val="00161BF5"/>
    <w:rsid w:val="0016788B"/>
    <w:rsid w:val="0017257D"/>
    <w:rsid w:val="001B3071"/>
    <w:rsid w:val="001D2797"/>
    <w:rsid w:val="002158F9"/>
    <w:rsid w:val="00251814"/>
    <w:rsid w:val="00263421"/>
    <w:rsid w:val="00286DAA"/>
    <w:rsid w:val="002A73DA"/>
    <w:rsid w:val="002D2A72"/>
    <w:rsid w:val="00300C88"/>
    <w:rsid w:val="0030128C"/>
    <w:rsid w:val="00301D70"/>
    <w:rsid w:val="00302CAD"/>
    <w:rsid w:val="00307828"/>
    <w:rsid w:val="003122B0"/>
    <w:rsid w:val="003137BD"/>
    <w:rsid w:val="003307D0"/>
    <w:rsid w:val="00332DD4"/>
    <w:rsid w:val="00353700"/>
    <w:rsid w:val="003565B1"/>
    <w:rsid w:val="003A07E8"/>
    <w:rsid w:val="003C0EF6"/>
    <w:rsid w:val="00407E22"/>
    <w:rsid w:val="004223D8"/>
    <w:rsid w:val="0042354D"/>
    <w:rsid w:val="004755D0"/>
    <w:rsid w:val="0048390D"/>
    <w:rsid w:val="00485913"/>
    <w:rsid w:val="00490C29"/>
    <w:rsid w:val="004932B4"/>
    <w:rsid w:val="004A36DA"/>
    <w:rsid w:val="004C1638"/>
    <w:rsid w:val="004E2450"/>
    <w:rsid w:val="00517E90"/>
    <w:rsid w:val="00575C69"/>
    <w:rsid w:val="00591B48"/>
    <w:rsid w:val="0059520D"/>
    <w:rsid w:val="005A0D52"/>
    <w:rsid w:val="005E1945"/>
    <w:rsid w:val="00640B91"/>
    <w:rsid w:val="006752F4"/>
    <w:rsid w:val="00693804"/>
    <w:rsid w:val="00695334"/>
    <w:rsid w:val="006A6AE8"/>
    <w:rsid w:val="006B506C"/>
    <w:rsid w:val="0072604A"/>
    <w:rsid w:val="007418A3"/>
    <w:rsid w:val="00745080"/>
    <w:rsid w:val="00786D66"/>
    <w:rsid w:val="00790529"/>
    <w:rsid w:val="007B39D2"/>
    <w:rsid w:val="007D4813"/>
    <w:rsid w:val="008206D2"/>
    <w:rsid w:val="008360B4"/>
    <w:rsid w:val="00836AC9"/>
    <w:rsid w:val="008442F7"/>
    <w:rsid w:val="00863B3D"/>
    <w:rsid w:val="00863E86"/>
    <w:rsid w:val="008666AB"/>
    <w:rsid w:val="00866E62"/>
    <w:rsid w:val="008F0A50"/>
    <w:rsid w:val="009061AD"/>
    <w:rsid w:val="0092315A"/>
    <w:rsid w:val="0097338A"/>
    <w:rsid w:val="00996C59"/>
    <w:rsid w:val="009A2FD1"/>
    <w:rsid w:val="009B44BD"/>
    <w:rsid w:val="009E4B81"/>
    <w:rsid w:val="009F7DCA"/>
    <w:rsid w:val="00A40939"/>
    <w:rsid w:val="00A41EFA"/>
    <w:rsid w:val="00A57753"/>
    <w:rsid w:val="00A66BEA"/>
    <w:rsid w:val="00A73D74"/>
    <w:rsid w:val="00A85733"/>
    <w:rsid w:val="00A86C66"/>
    <w:rsid w:val="00A95630"/>
    <w:rsid w:val="00AF2904"/>
    <w:rsid w:val="00B45CDB"/>
    <w:rsid w:val="00B67CB0"/>
    <w:rsid w:val="00BA508A"/>
    <w:rsid w:val="00BD1B67"/>
    <w:rsid w:val="00C75EE5"/>
    <w:rsid w:val="00C830F3"/>
    <w:rsid w:val="00CD5AC8"/>
    <w:rsid w:val="00D56C91"/>
    <w:rsid w:val="00DA3C08"/>
    <w:rsid w:val="00DA404A"/>
    <w:rsid w:val="00DB594B"/>
    <w:rsid w:val="00DB6D05"/>
    <w:rsid w:val="00DD4BA5"/>
    <w:rsid w:val="00E162F4"/>
    <w:rsid w:val="00E32028"/>
    <w:rsid w:val="00E569F1"/>
    <w:rsid w:val="00E9241B"/>
    <w:rsid w:val="00EA0C4A"/>
    <w:rsid w:val="00EC3405"/>
    <w:rsid w:val="00EC5770"/>
    <w:rsid w:val="00F029BB"/>
    <w:rsid w:val="00F2620E"/>
    <w:rsid w:val="00F51416"/>
    <w:rsid w:val="00F524D6"/>
    <w:rsid w:val="00F72953"/>
    <w:rsid w:val="00F84325"/>
    <w:rsid w:val="00F843C7"/>
    <w:rsid w:val="00F84801"/>
    <w:rsid w:val="00F96450"/>
    <w:rsid w:val="00FA38E8"/>
    <w:rsid w:val="00FC21C8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header"/>
    <w:basedOn w:val="a"/>
    <w:link w:val="a9"/>
    <w:uiPriority w:val="99"/>
    <w:rsid w:val="00F524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4D6"/>
  </w:style>
  <w:style w:type="paragraph" w:styleId="aa">
    <w:name w:val="footer"/>
    <w:basedOn w:val="a"/>
    <w:link w:val="ab"/>
    <w:rsid w:val="00F5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524D6"/>
  </w:style>
  <w:style w:type="paragraph" w:styleId="ac">
    <w:name w:val="Normal (Web)"/>
    <w:basedOn w:val="a"/>
    <w:uiPriority w:val="99"/>
    <w:unhideWhenUsed/>
    <w:rsid w:val="008360B4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836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header"/>
    <w:basedOn w:val="a"/>
    <w:link w:val="a9"/>
    <w:uiPriority w:val="99"/>
    <w:rsid w:val="00F524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4D6"/>
  </w:style>
  <w:style w:type="paragraph" w:styleId="aa">
    <w:name w:val="footer"/>
    <w:basedOn w:val="a"/>
    <w:link w:val="ab"/>
    <w:rsid w:val="00F5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524D6"/>
  </w:style>
  <w:style w:type="paragraph" w:styleId="ac">
    <w:name w:val="Normal (Web)"/>
    <w:basedOn w:val="a"/>
    <w:uiPriority w:val="99"/>
    <w:unhideWhenUsed/>
    <w:rsid w:val="008360B4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836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-nrs.gosnadzo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nadzor.ru/about_gosnadzor/structure/territory/nuclea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nadzor.ru/about_gosnadzor/structure/terri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-nrs.gosnadzor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Kylikova\AppData\Roaming\Microsoft\&#1064;&#1072;&#1073;&#1083;&#1086;&#1085;&#1099;\&#1041;&#1083;&#1072;&#1085;&#1082;%20&#1087;&#1080;&#1089;&#1100;&#1084;&#1072;%20&#1056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Руководитель</Template>
  <TotalTime>109</TotalTime>
  <Pages>2</Pages>
  <Words>281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2827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Марина Ивановна</dc:creator>
  <cp:lastModifiedBy>Куликова Елена Михайловна</cp:lastModifiedBy>
  <cp:revision>7</cp:revision>
  <cp:lastPrinted>2022-06-07T05:40:00Z</cp:lastPrinted>
  <dcterms:created xsi:type="dcterms:W3CDTF">2022-07-20T04:35:00Z</dcterms:created>
  <dcterms:modified xsi:type="dcterms:W3CDTF">2022-07-22T05:15:00Z</dcterms:modified>
</cp:coreProperties>
</file>